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D0" w:rsidRDefault="001232D0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2D0" w:rsidRDefault="001232D0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2D0" w:rsidRDefault="001232D0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2D0" w:rsidRDefault="001232D0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2D0" w:rsidRDefault="001232D0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F63" w:rsidRPr="002220B9" w:rsidRDefault="002220B9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220B9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</w:t>
      </w:r>
      <w:r w:rsidR="001232D0">
        <w:rPr>
          <w:rFonts w:ascii="Times New Roman" w:hAnsi="Times New Roman" w:cs="Times New Roman"/>
          <w:b/>
          <w:sz w:val="24"/>
          <w:szCs w:val="24"/>
        </w:rPr>
        <w:t>Ф</w:t>
      </w:r>
      <w:r w:rsidRPr="002220B9">
        <w:rPr>
          <w:rFonts w:ascii="Times New Roman" w:hAnsi="Times New Roman" w:cs="Times New Roman"/>
          <w:b/>
          <w:sz w:val="24"/>
          <w:szCs w:val="24"/>
        </w:rPr>
        <w:t>АООП (</w:t>
      </w:r>
      <w:r w:rsidRPr="002220B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220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>вариант</w:t>
      </w:r>
      <w:r w:rsidRPr="002220B9">
        <w:rPr>
          <w:rFonts w:ascii="Times New Roman" w:hAnsi="Times New Roman" w:cs="Times New Roman"/>
          <w:b/>
          <w:sz w:val="24"/>
          <w:szCs w:val="24"/>
        </w:rPr>
        <w:t>)</w:t>
      </w:r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для обучающихся с умственной отсталостью </w:t>
      </w:r>
      <w:proofErr w:type="gramStart"/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>( интеллектуальными</w:t>
      </w:r>
      <w:proofErr w:type="gramEnd"/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нарушениями)</w:t>
      </w:r>
    </w:p>
    <w:p w:rsidR="002220B9" w:rsidRDefault="0036387C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</w:t>
      </w:r>
      <w:r w:rsidR="002220B9" w:rsidRPr="002220B9">
        <w:rPr>
          <w:rFonts w:ascii="Times New Roman" w:hAnsi="Times New Roman" w:cs="Times New Roman"/>
          <w:b/>
          <w:sz w:val="24"/>
          <w:szCs w:val="24"/>
        </w:rPr>
        <w:t xml:space="preserve"> классы (обучение на дому)</w:t>
      </w:r>
    </w:p>
    <w:p w:rsidR="001232D0" w:rsidRDefault="001232D0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«Нижнетабынская школа-интернат для детей с ОВЗ»</w:t>
      </w:r>
    </w:p>
    <w:tbl>
      <w:tblPr>
        <w:tblStyle w:val="TableGrid"/>
        <w:tblpPr w:leftFromText="180" w:rightFromText="180" w:vertAnchor="text" w:horzAnchor="margin" w:tblpX="306" w:tblpY="401"/>
        <w:tblW w:w="13347" w:type="dxa"/>
        <w:tblInd w:w="0" w:type="dxa"/>
        <w:tblCellMar>
          <w:top w:w="44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1637"/>
        <w:gridCol w:w="1899"/>
        <w:gridCol w:w="648"/>
        <w:gridCol w:w="832"/>
        <w:gridCol w:w="691"/>
        <w:gridCol w:w="643"/>
        <w:gridCol w:w="856"/>
        <w:gridCol w:w="35"/>
        <w:gridCol w:w="662"/>
        <w:gridCol w:w="644"/>
        <w:gridCol w:w="825"/>
        <w:gridCol w:w="689"/>
        <w:gridCol w:w="641"/>
        <w:gridCol w:w="825"/>
        <w:gridCol w:w="689"/>
        <w:gridCol w:w="67"/>
        <w:gridCol w:w="537"/>
        <w:gridCol w:w="335"/>
        <w:gridCol w:w="192"/>
      </w:tblGrid>
      <w:tr w:rsidR="00DC7532" w:rsidRPr="001631E9" w:rsidTr="00A0423A">
        <w:trPr>
          <w:trHeight w:val="26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7532" w:rsidRPr="00DC7532" w:rsidRDefault="00DC7532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Предметные области</w:t>
            </w:r>
          </w:p>
          <w:p w:rsidR="00DC7532" w:rsidRPr="00DC7532" w:rsidRDefault="00DC7532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DC7532" w:rsidRPr="00DC7532" w:rsidRDefault="00DC7532" w:rsidP="00DC7532">
            <w:pPr>
              <w:spacing w:after="0" w:line="259" w:lineRule="auto"/>
              <w:ind w:left="1"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 xml:space="preserve">                      Классы</w:t>
            </w:r>
          </w:p>
          <w:p w:rsidR="00DC7532" w:rsidRPr="00DC7532" w:rsidRDefault="00DC7532" w:rsidP="00DC7532">
            <w:pPr>
              <w:spacing w:after="0" w:line="259" w:lineRule="auto"/>
              <w:ind w:left="1" w:firstLine="0"/>
              <w:jc w:val="left"/>
              <w:rPr>
                <w:rFonts w:eastAsia="Calibri"/>
                <w:b/>
                <w:sz w:val="20"/>
                <w:szCs w:val="20"/>
              </w:rPr>
            </w:pPr>
          </w:p>
          <w:p w:rsidR="00DC7532" w:rsidRPr="00DC7532" w:rsidRDefault="00DC7532" w:rsidP="00DC7532">
            <w:pPr>
              <w:spacing w:after="0" w:line="259" w:lineRule="auto"/>
              <w:ind w:left="1"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84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C7532" w:rsidRPr="00DC7532" w:rsidRDefault="00DC7532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Количество часов</w:t>
            </w:r>
          </w:p>
          <w:p w:rsidR="00DC7532" w:rsidRPr="00DC7532" w:rsidRDefault="00DC7532" w:rsidP="00DC7532">
            <w:pPr>
              <w:spacing w:after="0" w:line="259" w:lineRule="auto"/>
              <w:ind w:left="0" w:right="38"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32" w:rsidRPr="00DC7532" w:rsidRDefault="00DC7532" w:rsidP="00DC7532">
            <w:pPr>
              <w:spacing w:after="160" w:line="259" w:lineRule="auto"/>
              <w:ind w:left="0" w:firstLine="0"/>
              <w:jc w:val="left"/>
              <w:rPr>
                <w:b/>
                <w:sz w:val="22"/>
              </w:rPr>
            </w:pPr>
            <w:r w:rsidRPr="00DC7532">
              <w:rPr>
                <w:b/>
                <w:sz w:val="22"/>
              </w:rPr>
              <w:t>Всего</w:t>
            </w:r>
          </w:p>
        </w:tc>
      </w:tr>
      <w:tr w:rsidR="00DC7532" w:rsidRPr="001631E9" w:rsidTr="00DC7532">
        <w:trPr>
          <w:trHeight w:val="315"/>
        </w:trPr>
        <w:tc>
          <w:tcPr>
            <w:tcW w:w="16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7F4247" w:rsidRPr="00DC7532" w:rsidRDefault="007F4247" w:rsidP="00DC7532">
            <w:pPr>
              <w:spacing w:after="0" w:line="259" w:lineRule="auto"/>
              <w:ind w:left="1" w:firstLine="0"/>
              <w:jc w:val="left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C7532" w:rsidRPr="001631E9" w:rsidTr="00DC7532">
        <w:trPr>
          <w:trHeight w:val="315"/>
        </w:trPr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7F4247" w:rsidRPr="00DC7532" w:rsidRDefault="007F4247" w:rsidP="00DC7532">
            <w:pPr>
              <w:spacing w:after="0" w:line="259" w:lineRule="auto"/>
              <w:ind w:left="1" w:firstLine="0"/>
              <w:jc w:val="left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очно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5" w:firstLine="0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DC7532">
              <w:rPr>
                <w:rFonts w:eastAsia="Calibri"/>
                <w:b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очно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DC7532">
              <w:rPr>
                <w:rFonts w:eastAsia="Calibri"/>
                <w:b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очно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DC7532">
              <w:rPr>
                <w:rFonts w:eastAsia="Calibri"/>
                <w:b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очно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DC7532">
              <w:rPr>
                <w:rFonts w:eastAsia="Calibri"/>
                <w:b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C7532" w:rsidRPr="001631E9" w:rsidTr="00DC7532">
        <w:trPr>
          <w:trHeight w:val="549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1. Язык и речевая практика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1.1 Речь и альтернативная коммуникация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  <w:p w:rsidR="007F4247" w:rsidRPr="0000318F" w:rsidRDefault="007F4247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10</w:t>
            </w:r>
          </w:p>
        </w:tc>
      </w:tr>
      <w:tr w:rsidR="00DC7532" w:rsidRPr="001631E9" w:rsidTr="00DC7532">
        <w:trPr>
          <w:trHeight w:val="545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2. Математика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2.1.Математические представления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  <w:p w:rsidR="007F4247" w:rsidRPr="0000318F" w:rsidRDefault="007F4247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8</w:t>
            </w:r>
          </w:p>
        </w:tc>
      </w:tr>
      <w:tr w:rsidR="00DC7532" w:rsidRPr="001631E9" w:rsidTr="00DC7532">
        <w:trPr>
          <w:trHeight w:val="547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 Окружающий мир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3.1 Окружающий природный  мир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  <w:p w:rsidR="007F4247" w:rsidRPr="0000318F" w:rsidRDefault="007F4247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8</w:t>
            </w:r>
          </w:p>
        </w:tc>
      </w:tr>
      <w:tr w:rsidR="00DC7532" w:rsidRPr="001631E9" w:rsidTr="00DC7532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3.2 Человек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1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,5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8</w:t>
            </w:r>
          </w:p>
        </w:tc>
      </w:tr>
      <w:tr w:rsidR="00DC7532" w:rsidRPr="001631E9" w:rsidTr="00DC7532">
        <w:trPr>
          <w:trHeight w:val="4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3.3 Домоводство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9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39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</w:t>
            </w:r>
            <w:r w:rsidRPr="001631E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2</w:t>
            </w:r>
          </w:p>
        </w:tc>
      </w:tr>
      <w:tr w:rsidR="00DC7532" w:rsidRPr="001631E9" w:rsidTr="00DC7532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3.4. Окружающий социальный мир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7F4247" w:rsidRPr="0000318F" w:rsidRDefault="007F4247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0,</w:t>
            </w:r>
            <w:r>
              <w:rPr>
                <w:rFonts w:eastAsia="Calibri"/>
                <w:sz w:val="20"/>
                <w:szCs w:val="20"/>
              </w:rPr>
              <w:t>7</w:t>
            </w:r>
            <w:r w:rsidRPr="001631E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4</w:t>
            </w:r>
          </w:p>
        </w:tc>
      </w:tr>
      <w:tr w:rsidR="00DC7532" w:rsidRPr="001631E9" w:rsidTr="00DC7532">
        <w:trPr>
          <w:trHeight w:val="252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 Искусство 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4.1 Музыка и движение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 w:rsidRPr="001631E9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>7</w:t>
            </w:r>
            <w:r w:rsidRPr="001631E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0,25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</w:t>
            </w:r>
            <w:r w:rsidRPr="001631E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8</w:t>
            </w:r>
          </w:p>
        </w:tc>
      </w:tr>
      <w:tr w:rsidR="00DC7532" w:rsidRPr="001631E9" w:rsidTr="00DC7532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4.2 Изобразительная деятельность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7F4247" w:rsidRPr="0000318F" w:rsidRDefault="007F4247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</w:t>
            </w:r>
            <w:r w:rsidRPr="001631E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12</w:t>
            </w:r>
          </w:p>
        </w:tc>
      </w:tr>
      <w:tr w:rsidR="00DC7532" w:rsidRPr="001631E9" w:rsidTr="00DC7532">
        <w:trPr>
          <w:trHeight w:val="734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5. Физическая культура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5.1 Адаптивная физкультура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7F4247" w:rsidRPr="0000318F" w:rsidRDefault="007F4247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</w:t>
            </w:r>
            <w:r w:rsidRPr="001631E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8</w:t>
            </w:r>
          </w:p>
        </w:tc>
      </w:tr>
      <w:tr w:rsidR="00DC7532" w:rsidRPr="001631E9" w:rsidTr="00DC7532">
        <w:trPr>
          <w:trHeight w:val="348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6. Технологии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6.1 Профильный труд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6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6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-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2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00318F" w:rsidRDefault="007F4247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-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4247" w:rsidRPr="001631E9" w:rsidRDefault="007F4247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4247" w:rsidRPr="00DC7532" w:rsidRDefault="002A0E45" w:rsidP="00DC7532">
            <w:pPr>
              <w:spacing w:after="0" w:line="259" w:lineRule="auto"/>
              <w:ind w:left="0" w:right="42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-</w:t>
            </w:r>
          </w:p>
        </w:tc>
      </w:tr>
      <w:tr w:rsidR="00D60BF3" w:rsidRPr="001631E9" w:rsidTr="00DC7532">
        <w:trPr>
          <w:trHeight w:val="348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Default="00D60BF3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7. </w:t>
            </w:r>
            <w:r>
              <w:t xml:space="preserve"> </w:t>
            </w:r>
            <w:r w:rsidRPr="00E31D0F">
              <w:rPr>
                <w:rFonts w:eastAsia="Calibri"/>
                <w:sz w:val="20"/>
                <w:szCs w:val="20"/>
              </w:rPr>
              <w:t>Часть, формируемая участниками образовательных отношений</w:t>
            </w:r>
          </w:p>
          <w:p w:rsidR="00D60BF3" w:rsidRPr="001631E9" w:rsidRDefault="00D60BF3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7.1 Татарский язык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DC7532" w:rsidRDefault="002A0E45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11</w:t>
            </w:r>
          </w:p>
        </w:tc>
      </w:tr>
      <w:tr w:rsidR="00D60BF3" w:rsidRPr="001631E9" w:rsidTr="001232D0">
        <w:trPr>
          <w:trHeight w:val="348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Default="00D60BF3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7.2 Татарская литература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BF3" w:rsidRPr="00DC7532" w:rsidRDefault="001232D0" w:rsidP="001232D0">
            <w:pPr>
              <w:spacing w:after="0" w:line="259" w:lineRule="auto"/>
              <w:ind w:left="0" w:right="42" w:firstLine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     </w:t>
            </w:r>
            <w:r w:rsidR="002A0E45" w:rsidRPr="00DC7532">
              <w:rPr>
                <w:rFonts w:eastAsia="Calibri"/>
                <w:b/>
                <w:sz w:val="20"/>
                <w:szCs w:val="20"/>
              </w:rPr>
              <w:t>11</w:t>
            </w:r>
          </w:p>
        </w:tc>
      </w:tr>
      <w:tr w:rsidR="00D60BF3" w:rsidRPr="001631E9" w:rsidTr="00DC7532">
        <w:trPr>
          <w:trHeight w:val="547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Итого 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5,5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15,5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5,5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17,5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00318F" w:rsidRDefault="00D60BF3" w:rsidP="00DC7532">
            <w:pPr>
              <w:spacing w:after="0" w:line="259" w:lineRule="auto"/>
              <w:ind w:left="0" w:right="42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 xml:space="preserve">5,5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3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3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3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17,5</w:t>
            </w:r>
            <w:r w:rsidRPr="001631E9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1631E9" w:rsidRDefault="00D60BF3" w:rsidP="00DC7532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23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F3" w:rsidRPr="00DC7532" w:rsidRDefault="002A0E45" w:rsidP="00DC7532">
            <w:pPr>
              <w:spacing w:after="0" w:line="259" w:lineRule="auto"/>
              <w:ind w:left="0" w:right="42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90</w:t>
            </w:r>
          </w:p>
        </w:tc>
      </w:tr>
      <w:tr w:rsidR="00564427" w:rsidRPr="001631E9" w:rsidTr="00DC7532">
        <w:trPr>
          <w:trHeight w:val="276"/>
        </w:trPr>
        <w:tc>
          <w:tcPr>
            <w:tcW w:w="10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BFBFBF"/>
          </w:tcPr>
          <w:p w:rsidR="00564427" w:rsidRPr="001631E9" w:rsidRDefault="0056442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i/>
                <w:sz w:val="20"/>
                <w:szCs w:val="20"/>
              </w:rPr>
              <w:t xml:space="preserve">II. </w:t>
            </w:r>
          </w:p>
        </w:tc>
        <w:tc>
          <w:tcPr>
            <w:tcW w:w="22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564427" w:rsidRPr="001631E9" w:rsidRDefault="0056442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564427" w:rsidRPr="001631E9" w:rsidRDefault="0056442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64427" w:rsidRPr="001631E9" w:rsidRDefault="00564427" w:rsidP="00DC753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E22905" w:rsidRPr="001631E9" w:rsidTr="00DC7532">
        <w:trPr>
          <w:trHeight w:val="548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Коррекционные курсы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564427" w:rsidRDefault="00E22905" w:rsidP="00DC7532">
            <w:pPr>
              <w:spacing w:after="0" w:line="259" w:lineRule="auto"/>
              <w:ind w:left="0" w:right="43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3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3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II 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9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III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2905" w:rsidRPr="00564427" w:rsidRDefault="00E22905" w:rsidP="00DC7532">
            <w:pPr>
              <w:spacing w:after="0" w:line="259" w:lineRule="auto"/>
              <w:ind w:left="0" w:right="36" w:firstLine="0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>Всего</w:t>
            </w: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DC7532" w:rsidRPr="001631E9" w:rsidTr="00DC7532">
        <w:trPr>
          <w:trHeight w:val="278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1. Сенсорное развитие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1,5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1A" w:rsidRPr="00DC7532" w:rsidRDefault="0007571A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8</w:t>
            </w:r>
          </w:p>
        </w:tc>
      </w:tr>
      <w:tr w:rsidR="0007571A" w:rsidRPr="001631E9" w:rsidTr="00DC7532">
        <w:trPr>
          <w:trHeight w:val="278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2. Предметно-практические действия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7571A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7571A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7571A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7571A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0,75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DC7532" w:rsidRDefault="0007571A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4</w:t>
            </w:r>
          </w:p>
        </w:tc>
      </w:tr>
      <w:tr w:rsidR="0007571A" w:rsidRPr="001631E9" w:rsidTr="00DC7532">
        <w:trPr>
          <w:trHeight w:val="226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 Двигательное развитие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DC7532" w:rsidRDefault="0007571A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4</w:t>
            </w:r>
          </w:p>
        </w:tc>
      </w:tr>
      <w:tr w:rsidR="0007571A" w:rsidRPr="001631E9" w:rsidTr="00DC7532">
        <w:trPr>
          <w:trHeight w:val="217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 Альтернативная коммуникация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576D6E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</w:t>
            </w:r>
            <w:r w:rsidR="0007571A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576D6E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</w:t>
            </w:r>
            <w:r w:rsidR="0007571A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1631E9" w:rsidRDefault="00576D6E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</w:t>
            </w:r>
            <w:r w:rsidR="0007571A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E22905" w:rsidRDefault="0007571A" w:rsidP="00DC7532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71A" w:rsidRPr="00DC7532" w:rsidRDefault="0007571A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8</w:t>
            </w:r>
          </w:p>
        </w:tc>
      </w:tr>
      <w:tr w:rsidR="00E22905" w:rsidRPr="001631E9" w:rsidTr="00DC7532">
        <w:trPr>
          <w:trHeight w:val="192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Итого коррекционные курсы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E22905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576D6E" w:rsidRPr="0000318F">
              <w:rPr>
                <w:rFonts w:eastAsia="Calibri"/>
                <w:b/>
                <w:sz w:val="20"/>
                <w:szCs w:val="20"/>
              </w:rPr>
              <w:t>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576D6E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4,5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07571A" w:rsidP="00DC7532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07571A" w:rsidP="00DC7532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b/>
                <w:sz w:val="20"/>
                <w:szCs w:val="20"/>
              </w:rPr>
              <w:t>1</w:t>
            </w:r>
            <w:r w:rsidR="00576D6E" w:rsidRPr="0000318F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576D6E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4,</w:t>
            </w:r>
            <w:r w:rsidR="0007571A" w:rsidRPr="00DC7532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07571A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07571A" w:rsidP="00DC7532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00318F">
              <w:rPr>
                <w:b/>
                <w:sz w:val="20"/>
                <w:szCs w:val="20"/>
              </w:rPr>
              <w:t>1</w:t>
            </w:r>
            <w:r w:rsidR="00576D6E" w:rsidRPr="0000318F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2905" w:rsidRPr="00DC7532" w:rsidRDefault="00576D6E" w:rsidP="00DC7532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4,</w:t>
            </w:r>
            <w:r w:rsidR="0007571A" w:rsidRPr="00DC7532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07571A" w:rsidP="00DC7532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0318F">
              <w:rPr>
                <w:rFonts w:eastAsia="Calibri"/>
                <w:b/>
                <w:sz w:val="20"/>
                <w:szCs w:val="20"/>
              </w:rPr>
              <w:t>1</w:t>
            </w:r>
            <w:r w:rsidR="00576D6E" w:rsidRPr="0000318F">
              <w:rPr>
                <w:rFonts w:eastAsia="Calibri"/>
                <w:b/>
                <w:sz w:val="20"/>
                <w:szCs w:val="20"/>
              </w:rPr>
              <w:t>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576D6E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4,</w:t>
            </w:r>
            <w:r w:rsidR="0007571A" w:rsidRPr="00DC7532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07571A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C7532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07571A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DC7532">
              <w:rPr>
                <w:b/>
                <w:sz w:val="20"/>
                <w:szCs w:val="20"/>
              </w:rPr>
              <w:t>24</w:t>
            </w:r>
          </w:p>
        </w:tc>
      </w:tr>
      <w:tr w:rsidR="00E22905" w:rsidRPr="001631E9" w:rsidTr="00DC7532">
        <w:trPr>
          <w:trHeight w:val="183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E2290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00318F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1631E9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905" w:rsidRPr="00DC7532" w:rsidRDefault="00E2290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DC7532" w:rsidRPr="001631E9" w:rsidTr="00DC7532">
        <w:trPr>
          <w:trHeight w:val="314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Социальное направление</w:t>
            </w:r>
          </w:p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b/>
                <w:sz w:val="20"/>
                <w:szCs w:val="20"/>
                <w:lang w:val="tt-RU"/>
              </w:rPr>
              <w:t>Курс “Азбука безопасности”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</w:tr>
      <w:tr w:rsidR="00DC7532" w:rsidRPr="001631E9" w:rsidTr="00DC7532">
        <w:trPr>
          <w:trHeight w:val="314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Спортивно-оздоровительное направление</w:t>
            </w:r>
          </w:p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b/>
                <w:sz w:val="20"/>
                <w:szCs w:val="20"/>
                <w:lang w:val="tt-RU"/>
              </w:rPr>
              <w:t>Курс “Будем здоровы”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</w:tr>
      <w:tr w:rsidR="00DC7532" w:rsidRPr="001631E9" w:rsidTr="00DC7532">
        <w:trPr>
          <w:trHeight w:val="314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Нравственное направление</w:t>
            </w:r>
          </w:p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b/>
                <w:sz w:val="20"/>
                <w:szCs w:val="20"/>
                <w:lang w:val="tt-RU"/>
              </w:rPr>
              <w:t>Курс “Уроки добра”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</w:tr>
      <w:tr w:rsidR="00DC7532" w:rsidRPr="001631E9" w:rsidTr="00DC7532">
        <w:trPr>
          <w:trHeight w:val="251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Общеинтеллектуальное направление</w:t>
            </w:r>
          </w:p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Курс </w:t>
            </w:r>
            <w:r w:rsidRPr="001631E9">
              <w:rPr>
                <w:rFonts w:eastAsia="Calibri"/>
                <w:b/>
                <w:sz w:val="20"/>
                <w:szCs w:val="20"/>
                <w:lang w:val="tt-RU"/>
              </w:rPr>
              <w:t>“</w:t>
            </w:r>
            <w:r w:rsidRPr="001631E9">
              <w:rPr>
                <w:rFonts w:eastAsia="Calibri"/>
                <w:b/>
                <w:sz w:val="20"/>
                <w:szCs w:val="20"/>
              </w:rPr>
              <w:t>Шаги к успешности</w:t>
            </w:r>
            <w:r w:rsidRPr="001631E9">
              <w:rPr>
                <w:rFonts w:eastAsia="Calibri"/>
                <w:b/>
                <w:sz w:val="20"/>
                <w:szCs w:val="20"/>
                <w:lang w:val="tt-RU"/>
              </w:rPr>
              <w:t>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</w:tr>
      <w:tr w:rsidR="00584484" w:rsidRPr="001631E9" w:rsidTr="00DC7532">
        <w:trPr>
          <w:trHeight w:val="314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1631E9" w:rsidRDefault="00584484" w:rsidP="00DC753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  <w:lang w:val="tt-RU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00318F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00318F">
              <w:rPr>
                <w:rFonts w:eastAsia="Calibri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584484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84" w:rsidRPr="00DC7532" w:rsidRDefault="00DC7532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DC7532">
              <w:rPr>
                <w:rFonts w:eastAsia="Calibri"/>
                <w:b/>
                <w:sz w:val="20"/>
                <w:szCs w:val="20"/>
                <w:lang w:val="tt-RU"/>
              </w:rPr>
              <w:t>16</w:t>
            </w:r>
          </w:p>
        </w:tc>
      </w:tr>
      <w:tr w:rsidR="00651375" w:rsidRPr="001631E9" w:rsidTr="00DC7532">
        <w:trPr>
          <w:trHeight w:val="314"/>
        </w:trPr>
        <w:tc>
          <w:tcPr>
            <w:tcW w:w="3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00318F" w:rsidRDefault="00651375" w:rsidP="00DC7532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  <w:lang w:val="tt-RU"/>
              </w:rPr>
            </w:pPr>
            <w:r w:rsidRPr="0000318F">
              <w:rPr>
                <w:b/>
                <w:sz w:val="20"/>
                <w:szCs w:val="20"/>
                <w:lang w:val="tt-RU"/>
              </w:rPr>
              <w:t>Всего к финансированию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00318F" w:rsidRDefault="00565E8B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00318F" w:rsidRDefault="00565E8B" w:rsidP="00DC7532">
            <w:pPr>
              <w:spacing w:after="0" w:line="259" w:lineRule="auto"/>
              <w:ind w:left="0" w:right="38" w:firstLine="0"/>
              <w:rPr>
                <w:rFonts w:eastAsia="Calibri"/>
                <w:b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00318F" w:rsidRDefault="00565E8B" w:rsidP="00DC7532">
            <w:pPr>
              <w:spacing w:after="0" w:line="259" w:lineRule="auto"/>
              <w:ind w:left="0" w:right="38" w:firstLine="0"/>
              <w:rPr>
                <w:rFonts w:eastAsia="Calibri"/>
                <w:b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00318F" w:rsidRDefault="00565E8B" w:rsidP="00DC7532">
            <w:pPr>
              <w:spacing w:after="0" w:line="259" w:lineRule="auto"/>
              <w:ind w:left="0" w:right="38" w:firstLine="0"/>
              <w:rPr>
                <w:rFonts w:eastAsia="Calibri"/>
                <w:b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75" w:rsidRPr="001631E9" w:rsidRDefault="00651375" w:rsidP="00DC7532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</w:tr>
    </w:tbl>
    <w:p w:rsidR="0002683B" w:rsidRDefault="0002683B" w:rsidP="002220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Default="0002683B" w:rsidP="0002683B">
      <w:pPr>
        <w:rPr>
          <w:lang w:eastAsia="en-US"/>
        </w:rPr>
      </w:pPr>
    </w:p>
    <w:p w:rsidR="002220B9" w:rsidRDefault="002220B9" w:rsidP="0002683B">
      <w:pPr>
        <w:rPr>
          <w:lang w:eastAsia="en-US"/>
        </w:rPr>
      </w:pPr>
    </w:p>
    <w:p w:rsidR="0002683B" w:rsidRDefault="0002683B" w:rsidP="0002683B">
      <w:pPr>
        <w:rPr>
          <w:lang w:eastAsia="en-US"/>
        </w:rPr>
      </w:pPr>
    </w:p>
    <w:p w:rsidR="0002683B" w:rsidRDefault="0002683B" w:rsidP="0002683B">
      <w:pPr>
        <w:rPr>
          <w:lang w:eastAsia="en-US"/>
        </w:rPr>
      </w:pPr>
    </w:p>
    <w:p w:rsidR="0002683B" w:rsidRPr="002220B9" w:rsidRDefault="0002683B" w:rsidP="0002683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220B9">
        <w:rPr>
          <w:rFonts w:ascii="Times New Roman" w:hAnsi="Times New Roman" w:cs="Times New Roman"/>
          <w:b/>
          <w:sz w:val="24"/>
          <w:szCs w:val="24"/>
        </w:rPr>
        <w:lastRenderedPageBreak/>
        <w:t>Недельный учебный план АООП (</w:t>
      </w:r>
      <w:r w:rsidRPr="002220B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220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>вариант</w:t>
      </w:r>
      <w:r w:rsidRPr="002220B9">
        <w:rPr>
          <w:rFonts w:ascii="Times New Roman" w:hAnsi="Times New Roman" w:cs="Times New Roman"/>
          <w:b/>
          <w:sz w:val="24"/>
          <w:szCs w:val="24"/>
        </w:rPr>
        <w:t>)</w:t>
      </w:r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для обучающихся с умственной отсталостью </w:t>
      </w:r>
      <w:proofErr w:type="gramStart"/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>( интеллектуальными</w:t>
      </w:r>
      <w:proofErr w:type="gramEnd"/>
      <w:r w:rsidRPr="002220B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нарушениями)</w:t>
      </w:r>
    </w:p>
    <w:p w:rsidR="0002683B" w:rsidRDefault="0002683B" w:rsidP="000268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0B9">
        <w:rPr>
          <w:rFonts w:ascii="Times New Roman" w:hAnsi="Times New Roman" w:cs="Times New Roman"/>
          <w:b/>
          <w:sz w:val="24"/>
          <w:szCs w:val="24"/>
        </w:rPr>
        <w:t>5-9 классы (обучение на дому)</w:t>
      </w:r>
    </w:p>
    <w:tbl>
      <w:tblPr>
        <w:tblStyle w:val="TableGrid"/>
        <w:tblpPr w:leftFromText="180" w:rightFromText="180" w:vertAnchor="text" w:horzAnchor="margin" w:tblpXSpec="center" w:tblpY="401"/>
        <w:tblW w:w="14386" w:type="dxa"/>
        <w:tblInd w:w="0" w:type="dxa"/>
        <w:tblCellMar>
          <w:top w:w="44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1636"/>
        <w:gridCol w:w="2167"/>
        <w:gridCol w:w="627"/>
        <w:gridCol w:w="800"/>
        <w:gridCol w:w="669"/>
        <w:gridCol w:w="622"/>
        <w:gridCol w:w="919"/>
        <w:gridCol w:w="38"/>
        <w:gridCol w:w="632"/>
        <w:gridCol w:w="623"/>
        <w:gridCol w:w="793"/>
        <w:gridCol w:w="667"/>
        <w:gridCol w:w="620"/>
        <w:gridCol w:w="793"/>
        <w:gridCol w:w="667"/>
        <w:gridCol w:w="620"/>
        <w:gridCol w:w="793"/>
        <w:gridCol w:w="675"/>
        <w:gridCol w:w="25"/>
      </w:tblGrid>
      <w:tr w:rsidR="0002683B" w:rsidRPr="001631E9" w:rsidTr="006367BA">
        <w:trPr>
          <w:gridAfter w:val="1"/>
          <w:wAfter w:w="25" w:type="dxa"/>
          <w:trHeight w:val="26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Предметные области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                     Классы</w:t>
            </w:r>
          </w:p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</w:p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Учебные предметы</w:t>
            </w:r>
          </w:p>
        </w:tc>
        <w:tc>
          <w:tcPr>
            <w:tcW w:w="105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auto"/>
            </w:tcBorders>
          </w:tcPr>
          <w:p w:rsidR="0002683B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Количество</w:t>
            </w:r>
            <w:r>
              <w:rPr>
                <w:rFonts w:eastAsia="Calibri"/>
                <w:sz w:val="20"/>
                <w:szCs w:val="20"/>
              </w:rPr>
              <w:t xml:space="preserve"> часов</w:t>
            </w:r>
          </w:p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Форма обучения</w:t>
            </w:r>
          </w:p>
        </w:tc>
      </w:tr>
      <w:tr w:rsidR="0002683B" w:rsidRPr="001631E9" w:rsidTr="006367BA">
        <w:trPr>
          <w:gridAfter w:val="1"/>
          <w:wAfter w:w="25" w:type="dxa"/>
          <w:trHeight w:val="31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V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V</w:t>
            </w:r>
            <w:r w:rsidRPr="001631E9">
              <w:rPr>
                <w:rFonts w:eastAsia="Calibri"/>
                <w:sz w:val="20"/>
                <w:szCs w:val="20"/>
                <w:lang w:val="en-US"/>
              </w:rPr>
              <w:t>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V</w:t>
            </w:r>
            <w:r w:rsidRPr="001631E9">
              <w:rPr>
                <w:rFonts w:eastAsia="Calibri"/>
                <w:sz w:val="20"/>
                <w:szCs w:val="20"/>
                <w:lang w:val="en-US"/>
              </w:rPr>
              <w:t>II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321DF">
              <w:rPr>
                <w:rFonts w:eastAsia="Calibri"/>
                <w:sz w:val="20"/>
                <w:szCs w:val="20"/>
                <w:lang w:val="en-US"/>
              </w:rPr>
              <w:t>VII</w:t>
            </w:r>
            <w:r>
              <w:rPr>
                <w:rFonts w:eastAsia="Calibri"/>
                <w:sz w:val="20"/>
                <w:szCs w:val="20"/>
                <w:lang w:val="en-US"/>
              </w:rPr>
              <w:t>I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2683B" w:rsidRPr="001631E9" w:rsidTr="006367BA">
        <w:trPr>
          <w:gridAfter w:val="1"/>
          <w:wAfter w:w="25" w:type="dxa"/>
          <w:trHeight w:val="315"/>
        </w:trPr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очно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45" w:firstLine="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очно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очно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38" w:firstLine="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очно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23652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 w:rsidRPr="00F23652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очно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самост</w:t>
            </w:r>
            <w:proofErr w:type="spellEnd"/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всего</w:t>
            </w:r>
          </w:p>
        </w:tc>
      </w:tr>
      <w:tr w:rsidR="0002683B" w:rsidRPr="001631E9" w:rsidTr="006367BA">
        <w:trPr>
          <w:gridAfter w:val="1"/>
          <w:wAfter w:w="25" w:type="dxa"/>
          <w:trHeight w:val="549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1. Язык и речевая практика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1.1 Речь и альтернативная коммуникация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02683B" w:rsidRPr="001631E9" w:rsidTr="006367BA">
        <w:trPr>
          <w:gridAfter w:val="1"/>
          <w:wAfter w:w="25" w:type="dxa"/>
          <w:trHeight w:val="545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2. Математика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2.1.Математические представления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2683B" w:rsidRPr="001631E9" w:rsidTr="006367BA">
        <w:trPr>
          <w:gridAfter w:val="1"/>
          <w:wAfter w:w="25" w:type="dxa"/>
          <w:trHeight w:val="547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 Окружающий мир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3.1 Окружающий природный  мир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0.5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z w:val="20"/>
                <w:szCs w:val="20"/>
              </w:rPr>
              <w:t>,5</w:t>
            </w:r>
          </w:p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2683B" w:rsidRPr="001631E9" w:rsidTr="006367BA">
        <w:trPr>
          <w:gridAfter w:val="1"/>
          <w:wAfter w:w="25" w:type="dxa"/>
          <w:trHeight w:val="341"/>
        </w:trPr>
        <w:tc>
          <w:tcPr>
            <w:tcW w:w="16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3.2 Человек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  <w:r>
              <w:rPr>
                <w:rFonts w:eastAsia="Calibri"/>
                <w:sz w:val="20"/>
                <w:szCs w:val="20"/>
              </w:rPr>
              <w:br/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  <w:r>
              <w:rPr>
                <w:rFonts w:eastAsia="Calibri"/>
                <w:sz w:val="20"/>
                <w:szCs w:val="20"/>
              </w:rPr>
              <w:br/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2683B" w:rsidRPr="001631E9" w:rsidTr="006367BA">
        <w:trPr>
          <w:gridAfter w:val="1"/>
          <w:wAfter w:w="25" w:type="dxa"/>
          <w:trHeight w:val="432"/>
        </w:trPr>
        <w:tc>
          <w:tcPr>
            <w:tcW w:w="16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3.3 Домоводство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9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39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39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2683B" w:rsidRPr="001631E9" w:rsidTr="006367BA">
        <w:trPr>
          <w:gridAfter w:val="1"/>
          <w:wAfter w:w="25" w:type="dxa"/>
          <w:trHeight w:val="547"/>
        </w:trPr>
        <w:tc>
          <w:tcPr>
            <w:tcW w:w="1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3.4. Окружающий социальный мир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02683B" w:rsidRPr="001631E9" w:rsidTr="006367BA">
        <w:trPr>
          <w:gridAfter w:val="1"/>
          <w:wAfter w:w="25" w:type="dxa"/>
          <w:trHeight w:val="252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 Искусство 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4.1 Музыка и движение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  <w:r w:rsidRPr="001631E9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>7</w:t>
            </w:r>
            <w:r w:rsidRPr="001631E9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0,25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0,25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</w:t>
            </w:r>
            <w:r>
              <w:rPr>
                <w:rFonts w:eastAsia="Calibri"/>
                <w:b/>
                <w:sz w:val="20"/>
                <w:szCs w:val="20"/>
              </w:rPr>
              <w:t>2</w:t>
            </w:r>
            <w:r w:rsidRPr="00FD4E3D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2683B" w:rsidRPr="001631E9" w:rsidTr="006367BA">
        <w:trPr>
          <w:gridAfter w:val="1"/>
          <w:wAfter w:w="25" w:type="dxa"/>
          <w:trHeight w:val="557"/>
        </w:trPr>
        <w:tc>
          <w:tcPr>
            <w:tcW w:w="1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4.2 Изобразительная деятельность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0,25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2683B" w:rsidRPr="001631E9" w:rsidTr="006367BA">
        <w:trPr>
          <w:gridAfter w:val="1"/>
          <w:wAfter w:w="25" w:type="dxa"/>
          <w:trHeight w:val="734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5. Физическая культура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5.1 Адаптивная физкультура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5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  <w:p w:rsidR="0002683B" w:rsidRPr="00FD4E3D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</w:t>
            </w:r>
            <w:r>
              <w:rPr>
                <w:rFonts w:eastAsia="Calibri"/>
                <w:b/>
                <w:sz w:val="20"/>
                <w:szCs w:val="20"/>
              </w:rPr>
              <w:t>2</w:t>
            </w:r>
            <w:r w:rsidRPr="00FD4E3D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2683B" w:rsidRPr="001631E9" w:rsidTr="006367BA">
        <w:trPr>
          <w:gridAfter w:val="1"/>
          <w:wAfter w:w="25" w:type="dxa"/>
          <w:trHeight w:val="348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6. Технологии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6.1 Профильный труд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6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1,5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2683B" w:rsidRPr="001631E9" w:rsidTr="006367BA">
        <w:trPr>
          <w:gridAfter w:val="1"/>
          <w:wAfter w:w="25" w:type="dxa"/>
          <w:trHeight w:val="348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Сельскохозяйственный труд</w:t>
            </w:r>
          </w:p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0,2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2683B" w:rsidRPr="001631E9" w:rsidTr="006367BA">
        <w:trPr>
          <w:gridAfter w:val="1"/>
          <w:wAfter w:w="25" w:type="dxa"/>
          <w:trHeight w:val="348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Столярное дело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0,2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</w:tr>
      <w:tr w:rsidR="0002683B" w:rsidRPr="001631E9" w:rsidTr="006367BA">
        <w:trPr>
          <w:gridAfter w:val="1"/>
          <w:wAfter w:w="25" w:type="dxa"/>
          <w:trHeight w:val="348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Цветоводство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0,1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1,5</w:t>
            </w:r>
          </w:p>
        </w:tc>
      </w:tr>
      <w:tr w:rsidR="0002683B" w:rsidRPr="001631E9" w:rsidTr="006367BA">
        <w:trPr>
          <w:gridAfter w:val="1"/>
          <w:wAfter w:w="25" w:type="dxa"/>
          <w:trHeight w:val="348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7. </w:t>
            </w:r>
            <w:r>
              <w:t xml:space="preserve"> </w:t>
            </w:r>
            <w:r w:rsidRPr="00E31D0F">
              <w:rPr>
                <w:rFonts w:eastAsia="Calibri"/>
                <w:sz w:val="20"/>
                <w:szCs w:val="20"/>
              </w:rPr>
              <w:t xml:space="preserve">Часть, формируемая </w:t>
            </w:r>
            <w:r w:rsidRPr="00E31D0F">
              <w:rPr>
                <w:rFonts w:eastAsia="Calibri"/>
                <w:sz w:val="20"/>
                <w:szCs w:val="20"/>
              </w:rPr>
              <w:lastRenderedPageBreak/>
              <w:t>участниками образовательных отношений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7.1 Татарский язык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02683B" w:rsidRPr="001631E9" w:rsidTr="006367BA">
        <w:trPr>
          <w:gridAfter w:val="1"/>
          <w:wAfter w:w="25" w:type="dxa"/>
          <w:trHeight w:val="348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1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7.2 Татарская литература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6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D4E3D">
              <w:rPr>
                <w:rFonts w:eastAsia="Calibri"/>
                <w:b/>
                <w:sz w:val="20"/>
                <w:szCs w:val="20"/>
              </w:rPr>
              <w:t>0,5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02683B" w:rsidRPr="001631E9" w:rsidTr="006367BA">
        <w:trPr>
          <w:gridAfter w:val="1"/>
          <w:wAfter w:w="25" w:type="dxa"/>
          <w:trHeight w:val="547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Итого 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FD4E3D" w:rsidRDefault="0002683B" w:rsidP="006367BA">
            <w:pPr>
              <w:spacing w:after="0" w:line="259" w:lineRule="auto"/>
              <w:ind w:left="0" w:right="42" w:firstLine="0"/>
              <w:jc w:val="center"/>
              <w:rPr>
                <w:b/>
                <w:sz w:val="20"/>
                <w:szCs w:val="20"/>
              </w:rPr>
            </w:pPr>
            <w:r w:rsidRPr="00FD4E3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2" w:firstLine="0"/>
              <w:jc w:val="center"/>
              <w:rPr>
                <w:sz w:val="20"/>
                <w:szCs w:val="20"/>
              </w:rPr>
            </w:pPr>
          </w:p>
        </w:tc>
      </w:tr>
      <w:tr w:rsidR="0002683B" w:rsidRPr="001631E9" w:rsidTr="006367BA">
        <w:trPr>
          <w:gridAfter w:val="1"/>
          <w:wAfter w:w="25" w:type="dxa"/>
          <w:trHeight w:val="276"/>
        </w:trPr>
        <w:tc>
          <w:tcPr>
            <w:tcW w:w="116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02683B" w:rsidRPr="001631E9" w:rsidRDefault="0002683B" w:rsidP="006367BA">
            <w:pPr>
              <w:spacing w:after="0" w:line="259" w:lineRule="auto"/>
              <w:ind w:left="155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2683B" w:rsidRPr="001631E9" w:rsidRDefault="0002683B" w:rsidP="006367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02683B" w:rsidRPr="001631E9" w:rsidTr="006367BA">
        <w:trPr>
          <w:trHeight w:val="54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Коррекционные курсы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3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3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9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6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6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6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1" w:firstLine="0"/>
              <w:jc w:val="center"/>
              <w:rPr>
                <w:sz w:val="20"/>
                <w:szCs w:val="20"/>
              </w:rPr>
            </w:pPr>
          </w:p>
        </w:tc>
      </w:tr>
      <w:tr w:rsidR="0002683B" w:rsidRPr="001631E9" w:rsidTr="006367BA">
        <w:trPr>
          <w:trHeight w:val="27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1. Сенсорное развитие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2683B" w:rsidRPr="001631E9" w:rsidTr="006367BA">
        <w:trPr>
          <w:trHeight w:val="27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2. Предметно-практические действия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2683B" w:rsidRPr="001631E9" w:rsidTr="006367BA">
        <w:trPr>
          <w:trHeight w:val="27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3. Двигательное развитие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2683B" w:rsidRPr="001631E9" w:rsidTr="006367BA">
        <w:trPr>
          <w:trHeight w:val="27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rFonts w:eastAsia="Calibri"/>
                <w:sz w:val="20"/>
                <w:szCs w:val="20"/>
              </w:rPr>
              <w:t xml:space="preserve">4. Альтернативная коммуникация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2683B" w:rsidRPr="001631E9" w:rsidTr="006367BA">
        <w:trPr>
          <w:trHeight w:val="27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Итого коррекционные курсы 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A961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A961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A961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A961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  <w:r w:rsidRPr="00A961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40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A9618C" w:rsidRDefault="0002683B" w:rsidP="006367BA">
            <w:pPr>
              <w:spacing w:after="0" w:line="259" w:lineRule="auto"/>
              <w:ind w:left="0" w:right="4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02683B" w:rsidRPr="001631E9" w:rsidTr="006367BA">
        <w:trPr>
          <w:trHeight w:val="26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>Внеурочная деятельность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02683B" w:rsidRPr="001631E9" w:rsidTr="006367BA">
        <w:trPr>
          <w:trHeight w:val="31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Социальное направление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b/>
                <w:sz w:val="20"/>
                <w:szCs w:val="20"/>
                <w:lang w:val="tt-RU"/>
              </w:rPr>
              <w:t>Курс “Азбука безопасности”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2683B" w:rsidRPr="001631E9" w:rsidTr="006367BA">
        <w:trPr>
          <w:trHeight w:val="31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Спортивно-оздоровительное направление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b/>
                <w:sz w:val="20"/>
                <w:szCs w:val="20"/>
                <w:lang w:val="tt-RU"/>
              </w:rPr>
              <w:t>Курс “Будем здоровы”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2683B" w:rsidRPr="001631E9" w:rsidTr="006367BA">
        <w:trPr>
          <w:trHeight w:val="31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Нравственное направление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b/>
                <w:sz w:val="20"/>
                <w:szCs w:val="20"/>
                <w:lang w:val="tt-RU"/>
              </w:rPr>
              <w:t>Курс “Уроки добра”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</w:tr>
      <w:tr w:rsidR="0002683B" w:rsidRPr="001631E9" w:rsidTr="006367BA">
        <w:trPr>
          <w:trHeight w:val="251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>Общеинтеллектуальное направление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1631E9">
              <w:rPr>
                <w:rFonts w:eastAsia="Calibri"/>
                <w:b/>
                <w:sz w:val="20"/>
                <w:szCs w:val="20"/>
              </w:rPr>
              <w:t xml:space="preserve">Курс </w:t>
            </w:r>
            <w:r w:rsidRPr="001631E9">
              <w:rPr>
                <w:rFonts w:eastAsia="Calibri"/>
                <w:b/>
                <w:sz w:val="20"/>
                <w:szCs w:val="20"/>
                <w:lang w:val="tt-RU"/>
              </w:rPr>
              <w:t>“</w:t>
            </w:r>
            <w:r>
              <w:rPr>
                <w:rFonts w:eastAsia="Calibri"/>
                <w:b/>
                <w:sz w:val="20"/>
                <w:szCs w:val="20"/>
              </w:rPr>
              <w:t>Умники и умницы</w:t>
            </w:r>
            <w:r w:rsidRPr="001631E9">
              <w:rPr>
                <w:rFonts w:eastAsia="Calibri"/>
                <w:b/>
                <w:sz w:val="20"/>
                <w:szCs w:val="20"/>
                <w:lang w:val="tt-RU"/>
              </w:rPr>
              <w:t>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</w:tr>
      <w:tr w:rsidR="0002683B" w:rsidRPr="001631E9" w:rsidTr="006367BA">
        <w:trPr>
          <w:trHeight w:val="31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631E9">
              <w:rPr>
                <w:sz w:val="20"/>
                <w:szCs w:val="20"/>
              </w:rPr>
              <w:t xml:space="preserve">Общекультурное развитие личности направление </w:t>
            </w:r>
          </w:p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rFonts w:eastAsia="Calibri"/>
                <w:sz w:val="20"/>
                <w:szCs w:val="20"/>
              </w:rPr>
            </w:pPr>
            <w:r w:rsidRPr="001631E9">
              <w:rPr>
                <w:b/>
                <w:sz w:val="20"/>
                <w:szCs w:val="20"/>
                <w:lang w:val="tt-RU"/>
              </w:rPr>
              <w:t>Курс “Культура и речь народов Республики Татарстан”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</w:tr>
      <w:tr w:rsidR="0002683B" w:rsidRPr="001631E9" w:rsidTr="006367BA">
        <w:trPr>
          <w:trHeight w:val="31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Коррекционное направление – </w:t>
            </w:r>
            <w:proofErr w:type="spellStart"/>
            <w:r w:rsidRPr="006A66FA">
              <w:rPr>
                <w:b/>
                <w:sz w:val="20"/>
                <w:szCs w:val="20"/>
              </w:rPr>
              <w:t>игротерапия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0,75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  <w:r>
              <w:rPr>
                <w:rFonts w:eastAsia="Calibri"/>
                <w:sz w:val="20"/>
                <w:szCs w:val="20"/>
                <w:lang w:val="tt-RU"/>
              </w:rPr>
              <w:t>1</w:t>
            </w:r>
          </w:p>
        </w:tc>
      </w:tr>
      <w:tr w:rsidR="0002683B" w:rsidRPr="001631E9" w:rsidTr="006367BA">
        <w:trPr>
          <w:trHeight w:val="31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  <w:lang w:val="tt-RU"/>
              </w:rPr>
            </w:pPr>
            <w:r w:rsidRPr="001631E9">
              <w:rPr>
                <w:sz w:val="20"/>
                <w:szCs w:val="20"/>
                <w:lang w:val="tt-RU"/>
              </w:rPr>
              <w:t>Всего к финансированию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296595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296595">
              <w:rPr>
                <w:rFonts w:eastAsia="Calibri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296595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296595">
              <w:rPr>
                <w:rFonts w:eastAsia="Calibri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296595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296595">
              <w:rPr>
                <w:rFonts w:eastAsia="Calibri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296595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296595">
              <w:rPr>
                <w:rFonts w:eastAsia="Calibri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296595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296595">
              <w:rPr>
                <w:rFonts w:eastAsia="Calibri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83B" w:rsidRPr="001631E9" w:rsidRDefault="0002683B" w:rsidP="006367BA">
            <w:pPr>
              <w:spacing w:after="0" w:line="259" w:lineRule="auto"/>
              <w:ind w:left="0" w:right="38" w:firstLine="0"/>
              <w:jc w:val="center"/>
              <w:rPr>
                <w:rFonts w:eastAsia="Calibri"/>
                <w:sz w:val="20"/>
                <w:szCs w:val="20"/>
                <w:lang w:val="tt-RU"/>
              </w:rPr>
            </w:pPr>
          </w:p>
        </w:tc>
      </w:tr>
    </w:tbl>
    <w:p w:rsidR="0002683B" w:rsidRPr="002220B9" w:rsidRDefault="0002683B" w:rsidP="000268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83B" w:rsidRDefault="0002683B" w:rsidP="0002683B">
      <w:pPr>
        <w:rPr>
          <w:lang w:eastAsia="en-US"/>
        </w:rPr>
      </w:pPr>
    </w:p>
    <w:p w:rsidR="0002683B" w:rsidRPr="0002683B" w:rsidRDefault="0002683B" w:rsidP="00B01444">
      <w:pPr>
        <w:jc w:val="center"/>
        <w:rPr>
          <w:b/>
          <w:lang w:eastAsia="en-US"/>
        </w:rPr>
      </w:pPr>
      <w:r w:rsidRPr="0002683B">
        <w:rPr>
          <w:b/>
          <w:lang w:eastAsia="en-US"/>
        </w:rPr>
        <w:lastRenderedPageBreak/>
        <w:t>ПОЯСНИТЕЛЬНАЯ ЗАПИСКА</w:t>
      </w:r>
    </w:p>
    <w:p w:rsidR="0002683B" w:rsidRPr="00B01444" w:rsidRDefault="0002683B" w:rsidP="00B01444">
      <w:pPr>
        <w:jc w:val="center"/>
        <w:rPr>
          <w:b/>
          <w:lang w:eastAsia="en-US"/>
        </w:rPr>
      </w:pPr>
      <w:r w:rsidRPr="0002683B">
        <w:rPr>
          <w:b/>
          <w:lang w:eastAsia="en-US"/>
        </w:rPr>
        <w:t>К УЧЕБНОМУ ПЛАНУ ГБОУ «Нижнетабынская школа – интернат для детей с ограниченными возможностями здоровья» (2 вариант)</w:t>
      </w:r>
      <w:bookmarkStart w:id="0" w:name="_GoBack"/>
      <w:bookmarkEnd w:id="0"/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    Учебный план АООП (вариант 2) для обучающихся с умеренной, тяжелой, глубокой умственной отсталостью (интеллектуальными нарушениями), с тяжелыми и множественными нарушениями развития (далее учебный план) обеспечивает введение в действие и реализацию требований Стандарта, определяет общий объем нагрузки и максимальный объем учебной нагрузки обучающихся, состав и структуру образовательных областей, учебных предметов по годам обучения.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Учебный план разработан на основе требований следующих нормативных документов: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-требованиями ст.14,32 Закона Российской Федерации от 29.12.2012 года № 273 «Об образовании в Российской Федерации»;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-Федеральной адаптированной основной общеобразовательной программой обучающихся с умственной отсталостью (интеллектуальными нарушениями), утверждена приказом Министерства просвещения Российской Федерации от 24 ноября 2022 г. N 1026 (далее- ФАООП УО);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-СП 2.4.3648-20 «Санитарно-эпидемиологические требования </w:t>
      </w:r>
      <w:proofErr w:type="gramStart"/>
      <w:r w:rsidRPr="0002683B">
        <w:rPr>
          <w:lang w:eastAsia="en-US"/>
        </w:rPr>
        <w:t>к  организациям</w:t>
      </w:r>
      <w:proofErr w:type="gramEnd"/>
      <w:r w:rsidRPr="0002683B">
        <w:rPr>
          <w:lang w:eastAsia="en-US"/>
        </w:rPr>
        <w:t xml:space="preserve"> воспитания и обучения, отдыха и оздоровления детей и молодежи»;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-Уставом ГБОУ «Нижнетабынская школа – интернат для детей с ограниченными возможностями здоровья»;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Учебный план является частью адаптированной основной общеобразовательной программы </w:t>
      </w:r>
      <w:proofErr w:type="gramStart"/>
      <w:r w:rsidRPr="0002683B">
        <w:rPr>
          <w:lang w:eastAsia="en-US"/>
        </w:rPr>
        <w:t>ГБОУ  «</w:t>
      </w:r>
      <w:proofErr w:type="gramEnd"/>
      <w:r w:rsidRPr="0002683B">
        <w:rPr>
          <w:lang w:eastAsia="en-US"/>
        </w:rPr>
        <w:t>Нижнетабынская школа – интернат для детей с ограниченными возможностями здоровья».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lastRenderedPageBreak/>
        <w:t xml:space="preserve">Вариант 2 АООП обучающихся с умственной отсталостью (нарушениями интеллекта) может включать как один, так и несколько учебных планов. Специальная индивидуальная программа развития (СИПР), разрабатываемая образовательной организацией на основе ФАООП, включает индивидуальный учебный план (ИУП), содержащий предметные области, предметы и коррекционные курсы, которые соответствуют особым образовательным возможностям и потребностям конкретного обучающегося. Общий </w:t>
      </w:r>
      <w:proofErr w:type="spellStart"/>
      <w:r w:rsidRPr="0002683B">
        <w:rPr>
          <w:lang w:eastAsia="en-US"/>
        </w:rPr>
        <w:t>объѐм</w:t>
      </w:r>
      <w:proofErr w:type="spellEnd"/>
      <w:r w:rsidRPr="0002683B">
        <w:rPr>
          <w:lang w:eastAsia="en-US"/>
        </w:rPr>
        <w:t xml:space="preserve"> нагрузки, включенной в ИУП, не может превышать объем, предусмотренный учебным планом ФАООП. ИУП для каждого обучающегося находится в комплекте документов по организации обучения на дому.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Формы организации образовательного процесса, чередование учебной и внеурочной деятельности в рамках реализации ФАООП образования </w:t>
      </w:r>
      <w:proofErr w:type="gramStart"/>
      <w:r w:rsidRPr="0002683B">
        <w:rPr>
          <w:lang w:eastAsia="en-US"/>
        </w:rPr>
        <w:t>определяет  образовательная</w:t>
      </w:r>
      <w:proofErr w:type="gramEnd"/>
      <w:r w:rsidRPr="0002683B">
        <w:rPr>
          <w:lang w:eastAsia="en-US"/>
        </w:rPr>
        <w:t xml:space="preserve"> организация.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Учебные планы обеспечивают возможность обучения на государственных языках субъектов Российской Федерации, а </w:t>
      </w:r>
      <w:proofErr w:type="gramStart"/>
      <w:r w:rsidRPr="0002683B">
        <w:rPr>
          <w:lang w:eastAsia="en-US"/>
        </w:rPr>
        <w:t>также  возможность</w:t>
      </w:r>
      <w:proofErr w:type="gramEnd"/>
      <w:r w:rsidRPr="0002683B">
        <w:rPr>
          <w:lang w:eastAsia="en-US"/>
        </w:rPr>
        <w:t xml:space="preserve"> их изучения, в случаях, предусмотренных законодательством Российской Федерации в области образования, и устанавливают количество занятий, отводимых на их изучение, по классам (по годам) обучения.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Учебный план организации, реализующей вариант 2 ФАООП, включает две части: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– обязательная часть, включает: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шесть образовательных областей, которая включает шесть предметных областей, представленных десятью учебными предметами;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коррекционно-развивающие занятия, проводимые учителем-дефектологом;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Обязательная часть: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Язык и речевая практика – речь и альтернативная коммуникация;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Математика – математические представления;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lastRenderedPageBreak/>
        <w:t>Окружающий мир – окружающий природный мир, окружающий социальный мир, человек, домоводство;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Искусство – музыка и движение, изобразительная деятельность,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Физическая культура – адаптивная физкультура;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 xml:space="preserve">Чередование учебной и внеурочной деятельности в рамках реализации ФАООП для обучающихся с умственной отсталостью (интеллектуальными нарушениями) определяется расписанием учебных занятий. </w:t>
      </w:r>
    </w:p>
    <w:p w:rsidR="0002683B" w:rsidRPr="0002683B" w:rsidRDefault="0002683B" w:rsidP="0002683B">
      <w:pPr>
        <w:rPr>
          <w:lang w:eastAsia="en-US"/>
        </w:rPr>
      </w:pPr>
      <w:r w:rsidRPr="0002683B">
        <w:rPr>
          <w:lang w:eastAsia="en-US"/>
        </w:rPr>
        <w:t>В прилагаемых таблицах представлен годовой и недельный учебный план для варианта II общего образования обучающихся с умственной отсталостью, рассчитанный на 9 -летний период обучения.</w:t>
      </w: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b/>
          <w:i/>
          <w:u w:val="single"/>
          <w:lang w:eastAsia="en-US"/>
        </w:rPr>
      </w:pPr>
      <w:r w:rsidRPr="0002683B">
        <w:rPr>
          <w:b/>
          <w:i/>
          <w:lang w:eastAsia="en-US"/>
        </w:rPr>
        <w:t xml:space="preserve">    Реализация учебного плана в ГБОУ «Нижнетабынская школа – интернат для детей с ограниченными возможностями здоровья» может осуществляться в том числе с применением электронного обучения, дистанционных образовательных технологий в соответствии с Положением о дистанционном обучении в </w:t>
      </w:r>
      <w:proofErr w:type="gramStart"/>
      <w:r w:rsidRPr="0002683B">
        <w:rPr>
          <w:b/>
          <w:i/>
          <w:lang w:eastAsia="en-US"/>
        </w:rPr>
        <w:t>ГБОУ  «</w:t>
      </w:r>
      <w:proofErr w:type="gramEnd"/>
      <w:r w:rsidRPr="0002683B">
        <w:rPr>
          <w:b/>
          <w:i/>
          <w:lang w:eastAsia="en-US"/>
        </w:rPr>
        <w:t>Нижнетабынская школа – интернат для детей с ограниченными возможностями здоровья» размещенном     по     адресу:   https://edu.tatar.ru/muslum/tojgeldino/sch_korr/page4820996.htm</w:t>
      </w:r>
    </w:p>
    <w:p w:rsidR="0002683B" w:rsidRPr="0002683B" w:rsidRDefault="0002683B" w:rsidP="0002683B">
      <w:pPr>
        <w:rPr>
          <w:b/>
          <w:lang w:eastAsia="en-US"/>
        </w:rPr>
      </w:pPr>
    </w:p>
    <w:p w:rsidR="0002683B" w:rsidRPr="0002683B" w:rsidRDefault="0002683B" w:rsidP="0002683B">
      <w:pPr>
        <w:rPr>
          <w:b/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p w:rsidR="0002683B" w:rsidRPr="0002683B" w:rsidRDefault="0002683B" w:rsidP="0002683B">
      <w:pPr>
        <w:rPr>
          <w:lang w:eastAsia="en-US"/>
        </w:rPr>
      </w:pPr>
    </w:p>
    <w:sectPr w:rsidR="0002683B" w:rsidRPr="0002683B" w:rsidSect="001232D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12"/>
    <w:rsid w:val="0000318F"/>
    <w:rsid w:val="0002683B"/>
    <w:rsid w:val="0007571A"/>
    <w:rsid w:val="001232D0"/>
    <w:rsid w:val="002220B9"/>
    <w:rsid w:val="002A0E45"/>
    <w:rsid w:val="002F53A3"/>
    <w:rsid w:val="0036387C"/>
    <w:rsid w:val="00564427"/>
    <w:rsid w:val="00565E8B"/>
    <w:rsid w:val="00576D6E"/>
    <w:rsid w:val="00584484"/>
    <w:rsid w:val="00651375"/>
    <w:rsid w:val="007817C0"/>
    <w:rsid w:val="007F4247"/>
    <w:rsid w:val="00A27E3D"/>
    <w:rsid w:val="00B01444"/>
    <w:rsid w:val="00C93321"/>
    <w:rsid w:val="00D60BF3"/>
    <w:rsid w:val="00DC7532"/>
    <w:rsid w:val="00DE7112"/>
    <w:rsid w:val="00E22905"/>
    <w:rsid w:val="00E31D0F"/>
    <w:rsid w:val="00F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A43D"/>
  <w15:chartTrackingRefBased/>
  <w15:docId w15:val="{BDABAA88-27F6-45F6-B028-59AE2D86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0B9"/>
    <w:pPr>
      <w:spacing w:after="37" w:line="368" w:lineRule="auto"/>
      <w:ind w:left="283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0B9"/>
    <w:pPr>
      <w:spacing w:after="0" w:line="240" w:lineRule="auto"/>
    </w:pPr>
  </w:style>
  <w:style w:type="table" w:customStyle="1" w:styleId="TableGrid">
    <w:name w:val="TableGrid"/>
    <w:rsid w:val="002220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44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3A85B-7DDA-4AE1-AA42-36D88B4F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мой</cp:lastModifiedBy>
  <cp:revision>12</cp:revision>
  <cp:lastPrinted>2025-09-19T03:42:00Z</cp:lastPrinted>
  <dcterms:created xsi:type="dcterms:W3CDTF">2023-08-28T08:08:00Z</dcterms:created>
  <dcterms:modified xsi:type="dcterms:W3CDTF">2025-09-19T03:42:00Z</dcterms:modified>
</cp:coreProperties>
</file>